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636D" w14:textId="77777777" w:rsidR="002916FD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All S4 students will study Maths and English in addition to 5 other subjects. Please refer to the course choice guidance form before choosing 1 subject from each column along with your reserve. </w:t>
      </w:r>
    </w:p>
    <w:tbl>
      <w:tblPr>
        <w:tblW w:w="144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740"/>
        <w:gridCol w:w="2540"/>
        <w:gridCol w:w="1163"/>
        <w:gridCol w:w="1157"/>
        <w:gridCol w:w="1180"/>
        <w:gridCol w:w="1180"/>
        <w:gridCol w:w="2540"/>
      </w:tblGrid>
      <w:tr w:rsidR="002916FD" w14:paraId="38BFF32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302B2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Year Group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B460D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Levels</w:t>
            </w:r>
          </w:p>
        </w:tc>
        <w:tc>
          <w:tcPr>
            <w:tcW w:w="2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8B1D09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Column A</w:t>
            </w:r>
          </w:p>
        </w:tc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5EAF1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Column B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2DF04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Column C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27085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Column D</w:t>
            </w:r>
          </w:p>
        </w:tc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396E1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Column E</w:t>
            </w:r>
          </w:p>
        </w:tc>
      </w:tr>
      <w:tr w:rsidR="002916FD" w14:paraId="7788F2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6E10374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  <w:t>S4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4E4783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National 4      National 5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A6CA4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 xml:space="preserve">French N5 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6B9C1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Social Subjects N4 x2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D0E35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History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EBD0E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Fashion &amp; TextilesN5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76EF8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Art &amp; Design 3D N5</w:t>
            </w:r>
          </w:p>
        </w:tc>
      </w:tr>
      <w:tr w:rsidR="002916FD" w14:paraId="6A4E518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BC6DB8F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E1EDDD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F2D3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Modern Studies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6B9CD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History N5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2BC00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Modern Studies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30D43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PE Games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0A533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French N5 French</w:t>
            </w:r>
          </w:p>
        </w:tc>
      </w:tr>
      <w:tr w:rsidR="002916FD" w14:paraId="3096DB0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9B2E4A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4BC332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C27B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PE Aesthetics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D3795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Modern Studies N5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A1243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PE Games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B8AF4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Art &amp; Design 3D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E7AB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RMPS N5</w:t>
            </w:r>
          </w:p>
        </w:tc>
      </w:tr>
      <w:tr w:rsidR="002916FD" w14:paraId="22C187E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65CA05D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80D1F2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319AA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Biology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C660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PE N5 (School of Football)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E3CBA6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French/Spanish N4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891B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Spanish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B27C6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Practical Metalwork N5</w:t>
            </w:r>
          </w:p>
        </w:tc>
      </w:tr>
      <w:tr w:rsidR="002916FD" w14:paraId="28B8F08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588ADB8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77D5A24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7D8F1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Computing Science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A626D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Art &amp; Design 2D N5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ED75F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Drama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89474E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Design &amp; Manufacture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1557A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Practical Cookery N5</w:t>
            </w:r>
          </w:p>
        </w:tc>
      </w:tr>
      <w:tr w:rsidR="002916FD" w14:paraId="02F5D5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EF4DC4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874E4A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350E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Graphic Communication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3E74B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Practical Woodwork N5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CEA43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Practical Cookery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3C0CB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Practical Electronics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7E4EA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Chemistry N5</w:t>
            </w:r>
          </w:p>
        </w:tc>
      </w:tr>
      <w:tr w:rsidR="002916FD" w14:paraId="6CA61BE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0E5552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EBEF20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18248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Music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FCDF5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Dance N5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D2CF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 xml:space="preserve">Physics N5 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3987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Biology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DBE30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Computing Science N5</w:t>
            </w:r>
          </w:p>
        </w:tc>
      </w:tr>
      <w:tr w:rsidR="002916FD" w14:paraId="7F4601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89D01A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1014518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486C8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Media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3710F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Biology N5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C53473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Music Technology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9FE1E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History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66C50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Business Management N5</w:t>
            </w:r>
          </w:p>
        </w:tc>
      </w:tr>
      <w:tr w:rsidR="002916FD" w14:paraId="62C0D3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BAF57DA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0CA24D4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3C2A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PE Games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D1F2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Admin &amp; IT N5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5F0D3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Practical Woodwork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4CC88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 xml:space="preserve">Music N5  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75D3E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History N5</w:t>
            </w:r>
          </w:p>
        </w:tc>
      </w:tr>
      <w:tr w:rsidR="002916FD" w14:paraId="5211B54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768777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037A1F1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C7FD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1BE36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 xml:space="preserve">Chemistry N5 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B0CA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College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19C1E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Practical Woodwork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EF3F5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2916FD" w14:paraId="6C2FF2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6526C3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48"/>
                <w:szCs w:val="48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8CCDE0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2C557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998F0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CEC1B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A9522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82492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2916FD" w14:paraId="2CA22A41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5C1F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F92A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CABE2D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EC18D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42C25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E4CD3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61C22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2916FD" w14:paraId="78350894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BDAA6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006BE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F8B34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Early Education &amp; Childcare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C1E1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Computer Games Design L5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3BF84E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Travel &amp; Tourism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1A3F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Retail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C66EB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Photography L5</w:t>
            </w:r>
          </w:p>
        </w:tc>
      </w:tr>
      <w:tr w:rsidR="002916FD" w14:paraId="7FF7DE70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7135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E014B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46A6C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Sport &amp; Recreation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37258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Lab Skills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69441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Sport &amp; Recreation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245E0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Lab Skills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F680F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Sport &amp; Recreation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</w:tr>
      <w:tr w:rsidR="002916FD" w14:paraId="39F5C7A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D6A78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8A5A20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08A58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Travel &amp; Tourism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80A18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7F012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1A29A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7D366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Early Education &amp; Childcare (</w:t>
            </w:r>
            <w:proofErr w:type="spellStart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SfW</w:t>
            </w:r>
            <w:proofErr w:type="spellEnd"/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) N5</w:t>
            </w:r>
          </w:p>
        </w:tc>
      </w:tr>
      <w:tr w:rsidR="002916FD" w14:paraId="54B20782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8EBBF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8B9F4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2AEFD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00896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632D0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684AF9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1247F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2916FD" w14:paraId="490BFACF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6EB3B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Choice from each column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B0A93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1A8ED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A9226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56DA2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BB1AD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2916FD" w14:paraId="4B4EE3CD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1C38B" w14:textId="77777777" w:rsidR="002916FD" w:rsidRDefault="00000000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Reserve</w:t>
            </w:r>
          </w:p>
        </w:tc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79E5D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31ACB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7C2C0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 xml:space="preserve">Career Aspiration: </w:t>
            </w:r>
          </w:p>
        </w:tc>
        <w:tc>
          <w:tcPr>
            <w:tcW w:w="115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74713E4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3115A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84DAFBE" w14:textId="77777777" w:rsidR="002916FD" w:rsidRDefault="002916FD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BE436" w14:textId="77777777" w:rsidR="002916FD" w:rsidRDefault="0000000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</w:tbl>
    <w:p w14:paraId="2C8616CD" w14:textId="77777777" w:rsidR="002916FD" w:rsidRDefault="002916FD" w:rsidP="001271C9"/>
    <w:sectPr w:rsidR="002916FD">
      <w:headerReference w:type="default" r:id="rId6"/>
      <w:pgSz w:w="16838" w:h="11906" w:orient="landscape"/>
      <w:pgMar w:top="1440" w:right="1440" w:bottom="144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DEE0" w14:textId="77777777" w:rsidR="00CD4377" w:rsidRDefault="00CD4377">
      <w:pPr>
        <w:spacing w:after="0" w:line="240" w:lineRule="auto"/>
      </w:pPr>
      <w:r>
        <w:separator/>
      </w:r>
    </w:p>
  </w:endnote>
  <w:endnote w:type="continuationSeparator" w:id="0">
    <w:p w14:paraId="691EB4D6" w14:textId="77777777" w:rsidR="00CD4377" w:rsidRDefault="00CD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D24B" w14:textId="77777777" w:rsidR="00CD4377" w:rsidRDefault="00CD43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E91338" w14:textId="77777777" w:rsidR="00CD4377" w:rsidRDefault="00CD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A1C2" w14:textId="77777777" w:rsidR="00000000" w:rsidRDefault="00000000">
    <w:pPr>
      <w:pStyle w:val="Header"/>
    </w:pPr>
    <w:r>
      <w:rPr>
        <w:rFonts w:ascii="Calibri Light" w:eastAsia="MS Mincho" w:hAnsi="Calibri Light" w:cs="Calibri Light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013F48CB" wp14:editId="73D84C50">
          <wp:simplePos x="0" y="0"/>
          <wp:positionH relativeFrom="rightMargin">
            <wp:posOffset>-147959</wp:posOffset>
          </wp:positionH>
          <wp:positionV relativeFrom="paragraph">
            <wp:posOffset>-353058</wp:posOffset>
          </wp:positionV>
          <wp:extent cx="933446" cy="820417"/>
          <wp:effectExtent l="0" t="0" r="0" b="5083"/>
          <wp:wrapSquare wrapText="bothSides"/>
          <wp:docPr id="1485035034" name="Picture 18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46" cy="8204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eastAsia="MS Mincho" w:hAnsi="Calibri Light" w:cs="Calibri Light"/>
        <w:b/>
        <w:sz w:val="32"/>
        <w:szCs w:val="32"/>
        <w:lang w:eastAsia="en-GB"/>
      </w:rPr>
      <w:t>S4</w:t>
    </w:r>
    <w:r>
      <w:rPr>
        <w:rFonts w:ascii="Calibri Light" w:hAnsi="Calibri Light" w:cs="Calibri Light"/>
        <w:sz w:val="32"/>
        <w:szCs w:val="32"/>
      </w:rPr>
      <w:t xml:space="preserve"> COURSE CHOICE FORM    </w:t>
    </w:r>
    <w:proofErr w:type="gramStart"/>
    <w:r>
      <w:rPr>
        <w:rFonts w:ascii="Calibri Light" w:hAnsi="Calibri Light" w:cs="Calibri Light"/>
        <w:sz w:val="32"/>
        <w:szCs w:val="32"/>
      </w:rPr>
      <w:t>NAME:_</w:t>
    </w:r>
    <w:proofErr w:type="gramEnd"/>
    <w:r>
      <w:rPr>
        <w:rFonts w:ascii="Calibri Light" w:hAnsi="Calibri Light" w:cs="Calibri Light"/>
        <w:sz w:val="32"/>
        <w:szCs w:val="32"/>
      </w:rPr>
      <w:t xml:space="preserve">_______________________   </w:t>
    </w:r>
    <w:proofErr w:type="gramStart"/>
    <w:r>
      <w:rPr>
        <w:rFonts w:ascii="Calibri Light" w:hAnsi="Calibri Light" w:cs="Calibri Light"/>
        <w:sz w:val="32"/>
        <w:szCs w:val="32"/>
      </w:rPr>
      <w:t>REG:_</w:t>
    </w:r>
    <w:proofErr w:type="gramEnd"/>
    <w:r>
      <w:rPr>
        <w:rFonts w:ascii="Calibri Light" w:hAnsi="Calibri Light" w:cs="Calibri Light"/>
        <w:sz w:val="32"/>
        <w:szCs w:val="32"/>
      </w:rPr>
      <w:t>_______</w:t>
    </w:r>
  </w:p>
  <w:p w14:paraId="26604906" w14:textId="77777777" w:rsidR="00000000" w:rsidRDefault="00000000">
    <w:pPr>
      <w:pStyle w:val="Header"/>
    </w:pPr>
    <w:r>
      <w:rPr>
        <w:rFonts w:ascii="Calibri Light" w:hAnsi="Calibri Light" w:cs="Calibri Light"/>
        <w:sz w:val="32"/>
        <w:szCs w:val="32"/>
      </w:rPr>
      <w:t xml:space="preserve">PARENT/CARER </w:t>
    </w:r>
    <w:proofErr w:type="gramStart"/>
    <w:r>
      <w:rPr>
        <w:rFonts w:ascii="Calibri Light" w:hAnsi="Calibri Light" w:cs="Calibri Light"/>
        <w:sz w:val="32"/>
        <w:szCs w:val="32"/>
      </w:rPr>
      <w:t>SIGNATURE:_</w:t>
    </w:r>
    <w:proofErr w:type="gramEnd"/>
    <w:r>
      <w:rPr>
        <w:rFonts w:ascii="Calibri Light" w:hAnsi="Calibri Light" w:cs="Calibri Light"/>
        <w:sz w:val="32"/>
        <w:szCs w:val="32"/>
      </w:rPr>
      <w:t>_____________________________</w:t>
    </w:r>
  </w:p>
  <w:p w14:paraId="56DE31D6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16FD"/>
    <w:rsid w:val="001271C9"/>
    <w:rsid w:val="002916FD"/>
    <w:rsid w:val="007B448D"/>
    <w:rsid w:val="00C21465"/>
    <w:rsid w:val="00C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4B9BC"/>
  <w15:docId w15:val="{B6ABCDD7-AD58-8049-A47F-BC3BCAB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Reid</dc:creator>
  <dc:description/>
  <cp:lastModifiedBy>Andrew Barron</cp:lastModifiedBy>
  <cp:revision>3</cp:revision>
  <cp:lastPrinted>2026-01-20T16:33:00Z</cp:lastPrinted>
  <dcterms:created xsi:type="dcterms:W3CDTF">2026-02-05T07:45:00Z</dcterms:created>
  <dcterms:modified xsi:type="dcterms:W3CDTF">2026-02-05T07:45:00Z</dcterms:modified>
</cp:coreProperties>
</file>